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82B2" w14:textId="77777777" w:rsidR="00344E2D" w:rsidRDefault="00000000">
      <w:pPr>
        <w:spacing w:before="60" w:after="160" w:line="256" w:lineRule="auto"/>
        <w:ind w:left="1240" w:hanging="1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49166BA5" wp14:editId="7C2C7C4B">
            <wp:simplePos x="0" y="0"/>
            <wp:positionH relativeFrom="column">
              <wp:posOffset>-85724</wp:posOffset>
            </wp:positionH>
            <wp:positionV relativeFrom="paragraph">
              <wp:posOffset>114300</wp:posOffset>
            </wp:positionV>
            <wp:extent cx="1009650" cy="1009650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0AD64F" w14:textId="77777777" w:rsidR="00344E2D" w:rsidRDefault="00000000">
      <w:pPr>
        <w:spacing w:before="60" w:after="160" w:line="256" w:lineRule="auto"/>
        <w:ind w:left="1240" w:hanging="133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PGIS RESCON 2022</w:t>
      </w:r>
    </w:p>
    <w:p w14:paraId="41CC610D" w14:textId="77777777" w:rsidR="00344E2D" w:rsidRDefault="00000000">
      <w:pPr>
        <w:spacing w:before="40" w:after="160" w:line="256" w:lineRule="auto"/>
        <w:ind w:left="1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Guidelines for Oral Presentations</w:t>
      </w:r>
    </w:p>
    <w:p w14:paraId="58B40D15" w14:textId="77777777" w:rsidR="00344E2D" w:rsidRDefault="00000000">
      <w:pPr>
        <w:spacing w:after="16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E66C4E9" w14:textId="77777777" w:rsidR="00344E2D" w:rsidRDefault="00344E2D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9CCFCD" w14:textId="77777777" w:rsidR="00344E2D" w:rsidRDefault="00344E2D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DCA4F1" w14:textId="77777777" w:rsidR="00344E2D" w:rsidRDefault="00000000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follow the guidelines below when preparing for the oral presentation.</w:t>
      </w:r>
    </w:p>
    <w:p w14:paraId="2CB0979B" w14:textId="77777777" w:rsidR="00344E2D" w:rsidRDefault="00000000">
      <w:pPr>
        <w:spacing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DB4D813" w14:textId="77777777" w:rsidR="00344E2D" w:rsidRDefault="00000000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Presentation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single presentation by the author.</w:t>
      </w:r>
    </w:p>
    <w:p w14:paraId="6DD1FE4E" w14:textId="77777777" w:rsidR="00344E2D" w:rsidRDefault="00000000">
      <w:pPr>
        <w:spacing w:after="16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Session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an array of approximately 7-10 presentations chaired by two distinguished academic staff members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chairpersons</w:t>
      </w:r>
      <w:r>
        <w:rPr>
          <w:rFonts w:ascii="Times New Roman" w:eastAsia="Times New Roman" w:hAnsi="Times New Roman" w:cs="Times New Roman"/>
          <w:sz w:val="24"/>
          <w:szCs w:val="24"/>
        </w:rPr>
        <w:t>) and hosted by two academic staff members (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Hosts/academic coordinators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2C15F963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Each author will be given 8 minutes for the live presentation via zoom. At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 minute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mark, the first bell will ring and after another 2 minutes the final bell will ring. Please note that we will strictly adhere to the 8 minutes time limitation. We encourage the presenter to keep the video on while presenting.  </w:t>
      </w:r>
    </w:p>
    <w:p w14:paraId="620D18F7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You may use the virtual background available according to your theme under the ‘virtual backgrounds’ tab. If it doesn’t work, you must use a clear background.</w:t>
      </w:r>
    </w:p>
    <w:p w14:paraId="2B8398F1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Make your presentation as simple as possible without animations or transitions. You can use the template that is included on the website.</w:t>
      </w:r>
    </w:p>
    <w:p w14:paraId="728F2DE3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After the presentation, you must stay in the session.  </w:t>
      </w:r>
    </w:p>
    <w:p w14:paraId="79E06395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Once the session is over, there will be a Q&amp;A session and a panel discussion. Chairpersons will initiate the discussion on your research findings. Questions from the audience will be entertained, and chairpersons will ask questions as well. This will be a total of 40-minutes discussion session. Presenting authors must actively participate in the discussion. You will be given feedback on your research, and some clarification questions will be asked. </w:t>
      </w:r>
    </w:p>
    <w:p w14:paraId="305950BA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The session chairpersons will be instructed to adhere to the above guidelines strictly. We expect the support of the presenters to conduct the online sessions successfully.</w:t>
      </w:r>
    </w:p>
    <w:p w14:paraId="6D7AC450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 Presenters are instructed to prepare their presentations in PowerPoint (or beamer) format consisting of a maximum of 10-15 slides to comply with the above time allocation. Please see the template for more details.  </w:t>
      </w:r>
    </w:p>
    <w:p w14:paraId="19CA1B9D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 An academic staff member (the academic coordinator) will host each session. To see who your academic coordinator is, please go to the technical program tab in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www.pgis.pdn.ac.lk/rescon2022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9214E6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 Establish a quick communication channel with the host, and work with the host to rehearse, pre-record, and get more information on the online presentation. The pre-recording will be used if there are any connectivity issues.</w:t>
      </w:r>
    </w:p>
    <w:p w14:paraId="7438A49A" w14:textId="097F487C" w:rsidR="00344E2D" w:rsidRPr="00704620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During your presentation, the academic coordinator of the session will share your slides with the audience to avoid any connectivity issues that may arise. Therefore, please send your </w:t>
      </w:r>
      <w:r w:rsidRP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PowerPoint presentation </w:t>
      </w:r>
      <w:r w:rsidR="00704620" w:rsidRP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and the recorded video</w:t>
      </w:r>
      <w:r w:rsid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(not exceeding 8 minutes)</w:t>
      </w:r>
      <w:r w:rsidR="00704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the academic coordinator or </w:t>
      </w:r>
      <w:r w:rsidR="002741EF">
        <w:rPr>
          <w:rFonts w:ascii="Times New Roman" w:eastAsia="Times New Roman" w:hAnsi="Times New Roman" w:cs="Times New Roman"/>
          <w:sz w:val="24"/>
          <w:szCs w:val="24"/>
        </w:rPr>
        <w:t>share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Google Drive Folder, sending the link to the academic </w:t>
      </w:r>
      <w:r w:rsidR="00704620">
        <w:rPr>
          <w:rFonts w:ascii="Times New Roman" w:eastAsia="Times New Roman" w:hAnsi="Times New Roman" w:cs="Times New Roman"/>
          <w:sz w:val="24"/>
          <w:szCs w:val="24"/>
        </w:rPr>
        <w:t>coordinator by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4620" w:rsidRP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Friday</w:t>
      </w:r>
      <w:r w:rsidRP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2</w:t>
      </w:r>
      <w:r w:rsidR="00704620" w:rsidRP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1st</w:t>
      </w:r>
      <w:r w:rsidRPr="007046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of October, 2022.</w:t>
      </w:r>
    </w:p>
    <w:p w14:paraId="3C0F9B43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 Please specify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particular Abstract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ID when sending/uploading the document. This can be done when you save the document. Use format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AbstractNumber_ThemeCode_PresenterID.pptx</w:t>
      </w:r>
      <w:r>
        <w:rPr>
          <w:rFonts w:ascii="Times New Roman" w:eastAsia="Times New Roman" w:hAnsi="Times New Roman" w:cs="Times New Roman"/>
          <w:sz w:val="24"/>
          <w:szCs w:val="24"/>
        </w:rPr>
        <w:t>. For example, if your abstract number is 131, the theme is life sciences (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and presenter ID is D21.2, save the file as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>131_LS_D21.2.pptx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DC421CC" w14:textId="77777777" w:rsidR="00344E2D" w:rsidRDefault="00000000">
      <w:pPr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   The other themes are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 xml:space="preserve">ICTMS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(ICT, Mathematics and Statistics),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EES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(Earth and Environmental Sciences), </w:t>
      </w:r>
      <w:proofErr w:type="gramStart"/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Physical Sciences) and </w:t>
      </w:r>
      <w:r>
        <w:rPr>
          <w:rFonts w:ascii="Times New Roman" w:eastAsia="Times New Roman" w:hAnsi="Times New Roman" w:cs="Times New Roman"/>
          <w:color w:val="4472C4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(Science Education).</w:t>
      </w:r>
    </w:p>
    <w:p w14:paraId="28515B63" w14:textId="77777777" w:rsidR="00344E2D" w:rsidRDefault="00000000">
      <w:pPr>
        <w:spacing w:before="120" w:after="12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     The Presenter ID can be found on the technical program webpage.</w:t>
      </w:r>
    </w:p>
    <w:p w14:paraId="542BBB5B" w14:textId="77777777" w:rsidR="00344E2D" w:rsidRDefault="00000000">
      <w:pPr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 The academic coordinator must have your mobile number in case of emergency or contacting you during the virtual session.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sound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dropping/video freezing, etc.)</w:t>
      </w:r>
    </w:p>
    <w:p w14:paraId="2CBF7C75" w14:textId="77777777" w:rsidR="00344E2D" w:rsidRDefault="00344E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44E2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2D"/>
    <w:rsid w:val="002741EF"/>
    <w:rsid w:val="00344E2D"/>
    <w:rsid w:val="0070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9EDC18"/>
  <w15:docId w15:val="{48C52810-6217-B247-96DA-C27E001B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Wijesooriya, Udeni</cp:lastModifiedBy>
  <cp:revision>2</cp:revision>
  <dcterms:created xsi:type="dcterms:W3CDTF">2022-10-11T06:20:00Z</dcterms:created>
  <dcterms:modified xsi:type="dcterms:W3CDTF">2022-10-11T06:32:00Z</dcterms:modified>
</cp:coreProperties>
</file>